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2561" w:firstLineChars="800"/>
        <w:jc w:val="both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宋体" w:hAnsi="Times New Roman" w:eastAsia="Times New Roman"/>
          <w:b/>
          <w:color w:val="auto"/>
          <w:position w:val="0"/>
          <w:sz w:val="32"/>
          <w:szCs w:val="32"/>
        </w:rPr>
        <w:t>危险品培训报名回执表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60" w:lineRule="exact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36"/>
          <w:szCs w:val="36"/>
        </w:rPr>
      </w:pPr>
      <w:r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  <w:t xml:space="preserve"> </w:t>
      </w:r>
      <w:r>
        <w:rPr>
          <w:rFonts w:hint="default" w:ascii="宋体" w:hAnsi="Times New Roman" w:eastAsia="Times New Roman"/>
          <w:color w:val="auto"/>
          <w:position w:val="0"/>
          <w:sz w:val="18"/>
          <w:szCs w:val="18"/>
        </w:rPr>
        <w:t>请填写以下表格发送电子邮</w:t>
      </w:r>
      <w:r>
        <w:rPr>
          <w:rFonts w:hint="eastAsia" w:ascii="宋体" w:hAnsi="Times New Roman"/>
          <w:color w:val="auto"/>
          <w:position w:val="0"/>
          <w:sz w:val="18"/>
          <w:szCs w:val="18"/>
          <w:lang w:val="en-US" w:eastAsia="zh-CN"/>
        </w:rPr>
        <w:t>箱</w:t>
      </w:r>
      <w:r>
        <w:fldChar w:fldCharType="begin"/>
      </w:r>
      <w:r>
        <w:instrText xml:space="preserve"> HYPERLINK "mailto:xxxx@dgmchina.com.cn" \h </w:instrText>
      </w:r>
      <w:r>
        <w:fldChar w:fldCharType="separate"/>
      </w:r>
      <w:r>
        <w:rPr>
          <w:rFonts w:hint="eastAsia" w:ascii="宋体" w:hAnsi="Times New Roman"/>
          <w:color w:val="0000FF"/>
          <w:position w:val="0"/>
          <w:sz w:val="18"/>
          <w:szCs w:val="18"/>
          <w:u w:val="single"/>
          <w:lang w:val="en-US" w:eastAsia="zh-CN"/>
        </w:rPr>
        <w:t>chenjiani</w:t>
      </w:r>
      <w:bookmarkStart w:id="0" w:name="_GoBack"/>
      <w:bookmarkEnd w:id="0"/>
      <w:r>
        <w:rPr>
          <w:rFonts w:hint="default" w:ascii="宋体" w:hAnsi="Times New Roman" w:eastAsia="Times New Roman"/>
          <w:color w:val="0000FF"/>
          <w:position w:val="0"/>
          <w:sz w:val="18"/>
          <w:szCs w:val="18"/>
          <w:u w:val="single"/>
        </w:rPr>
        <w:t>@dgmchina.com.cn</w:t>
      </w:r>
      <w:r>
        <w:rPr>
          <w:rFonts w:hint="default" w:ascii="宋体" w:hAnsi="Times New Roman" w:eastAsia="Times New Roman"/>
          <w:color w:val="0000FF"/>
          <w:position w:val="0"/>
          <w:sz w:val="18"/>
          <w:szCs w:val="18"/>
          <w:u w:val="single"/>
        </w:rPr>
        <w:fldChar w:fldCharType="end"/>
      </w:r>
      <w:r>
        <w:rPr>
          <w:rFonts w:hint="default" w:ascii="宋体" w:hAnsi="Times New Roman" w:eastAsia="Times New Roman"/>
          <w:color w:val="auto"/>
          <w:position w:val="0"/>
          <w:sz w:val="18"/>
          <w:szCs w:val="18"/>
        </w:rPr>
        <w:t xml:space="preserve"> 并请以电话进行确认，我们将以最快的方式为您处理。</w:t>
      </w:r>
    </w:p>
    <w:tbl>
      <w:tblPr>
        <w:tblStyle w:val="24"/>
        <w:tblW w:w="10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40"/>
        <w:gridCol w:w="1305"/>
        <w:gridCol w:w="1125"/>
        <w:gridCol w:w="1665"/>
        <w:gridCol w:w="1155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/>
                <w:b/>
                <w:color w:val="FF0000"/>
                <w:position w:val="0"/>
                <w:sz w:val="18"/>
                <w:szCs w:val="18"/>
              </w:rPr>
              <w:t>*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申 请 单 位</w:t>
            </w:r>
          </w:p>
        </w:tc>
        <w:tc>
          <w:tcPr>
            <w:tcW w:w="880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/>
                <w:b/>
                <w:color w:val="FF0000"/>
                <w:position w:val="0"/>
                <w:sz w:val="18"/>
                <w:szCs w:val="18"/>
              </w:rPr>
              <w:t>*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2"/>
                <w:szCs w:val="22"/>
              </w:rPr>
              <w:t>证书邮寄地址</w:t>
            </w:r>
          </w:p>
        </w:tc>
        <w:tc>
          <w:tcPr>
            <w:tcW w:w="88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spacing w:val="-20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auto"/>
                <w:spacing w:val="-20"/>
                <w:position w:val="0"/>
                <w:sz w:val="22"/>
                <w:szCs w:val="22"/>
              </w:rPr>
              <w:t>培 训 联 系 人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  <w:t>电 话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color w:val="0000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000000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FF0000"/>
                <w:position w:val="0"/>
                <w:sz w:val="21"/>
                <w:szCs w:val="21"/>
              </w:rPr>
              <w:t>*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姓名（</w:t>
            </w: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汉字+拼音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）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/性别/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spacing w:val="-14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FF0000"/>
                <w:position w:val="0"/>
                <w:sz w:val="21"/>
                <w:szCs w:val="21"/>
              </w:rPr>
              <w:t>*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初训/复训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FF0000"/>
                <w:position w:val="0"/>
                <w:sz w:val="21"/>
                <w:szCs w:val="21"/>
              </w:rPr>
              <w:t>*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购书/租书/自带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spacing w:val="-1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000000"/>
                <w:spacing w:val="-10"/>
                <w:position w:val="0"/>
                <w:sz w:val="21"/>
                <w:szCs w:val="21"/>
              </w:rPr>
              <w:t>参加时间</w:t>
            </w: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250"/>
              </w:tabs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FF0000"/>
                <w:position w:val="0"/>
                <w:sz w:val="21"/>
                <w:szCs w:val="21"/>
              </w:rPr>
              <w:t>*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手机、电子邮箱（必填）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b/>
                <w:color w:val="00000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/>
                <w:b/>
                <w:color w:val="FF0000"/>
                <w:position w:val="0"/>
                <w:sz w:val="18"/>
                <w:szCs w:val="18"/>
              </w:rPr>
              <w:t>*</w:t>
            </w: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人员</w:t>
            </w:r>
            <w:r>
              <w:rPr>
                <w:rFonts w:hint="default" w:ascii="宋体" w:hAnsi="Times New Roman" w:eastAsia="Times New Roman"/>
                <w:b/>
                <w:color w:val="000000"/>
                <w:position w:val="0"/>
                <w:sz w:val="22"/>
                <w:szCs w:val="22"/>
              </w:rPr>
              <w:t>类别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000000"/>
                <w:position w:val="0"/>
                <w:sz w:val="22"/>
                <w:szCs w:val="22"/>
              </w:rPr>
            </w:pPr>
            <w:r>
              <w:rPr>
                <w:rFonts w:hint="default" w:ascii="宋体" w:hAnsi="Times New Roman" w:eastAsia="Times New Roman"/>
                <w:b/>
                <w:color w:val="000000"/>
                <w:position w:val="0"/>
                <w:sz w:val="22"/>
                <w:szCs w:val="22"/>
              </w:rPr>
              <w:t>1□ 2□ 3□ 6□  其他</w:t>
            </w:r>
            <w:r>
              <w:rPr>
                <w:rFonts w:hint="default" w:ascii="宋体" w:hAnsi="Times New Roman" w:eastAsia="Times New Roman"/>
                <w:b/>
                <w:color w:val="000000"/>
                <w:position w:val="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color w:val="auto"/>
                <w:position w:val="0"/>
                <w:sz w:val="24"/>
                <w:szCs w:val="24"/>
              </w:rPr>
              <w:t>培训大纲编号</w:t>
            </w:r>
          </w:p>
        </w:tc>
        <w:tc>
          <w:tcPr>
            <w:tcW w:w="3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00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44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 xml:space="preserve">付款方式： 银行转账 □    现金 □   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收款单位：北京迪捷姆空运技术开发有限公司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开户银行：中国工商银行股份有限公司北京天竺支行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银行帐号：0200 0901 0920 0034 343（银行行号：1021 0000 9019）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联 系 人：陈佳妮  电话：010-69479673-233      初训：4200元/人，复训：3200元/人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  <w:t>注：汇款请在“用途”栏中注明“培训费”，个人汇款请备注公司名称。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Times New Roman" w:eastAsia="Times New Roman"/>
          <w:color w:val="0000FF"/>
          <w:position w:val="0"/>
          <w:sz w:val="21"/>
          <w:szCs w:val="21"/>
        </w:rPr>
      </w:pPr>
      <w:r>
        <w:rPr>
          <w:rFonts w:hint="default" w:ascii="宋体" w:hAnsi="Times New Roman" w:eastAsia="Times New Roman"/>
          <w:color w:val="0000FF"/>
          <w:position w:val="0"/>
          <w:sz w:val="21"/>
          <w:szCs w:val="21"/>
        </w:rPr>
        <w:t>注：初训学员准备一张一寸彩色照片（底色不限），复训学员请带好初训证书（小红本）。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default" w:ascii="Times New Roman" w:hAnsi="Times New Roman" w:eastAsia="Times New Roman"/>
          <w:b/>
          <w:color w:val="auto"/>
          <w:position w:val="0"/>
          <w:sz w:val="28"/>
          <w:szCs w:val="28"/>
        </w:rPr>
      </w:pPr>
      <w:r>
        <w:rPr>
          <w:rFonts w:hint="default" w:ascii="Times New Roman" w:hAnsi="Times New Roman" w:eastAsia="Times New Roman"/>
          <w:color w:val="auto"/>
          <w:position w:val="0"/>
          <w:sz w:val="18"/>
          <w:szCs w:val="18"/>
        </w:rPr>
        <w:t xml:space="preserve">附表：                               </w:t>
      </w:r>
      <w:r>
        <w:rPr>
          <w:rFonts w:hint="default" w:ascii="Times New Roman" w:hAnsi="Times New Roman" w:eastAsia="Times New Roman"/>
          <w:b/>
          <w:color w:val="auto"/>
          <w:position w:val="0"/>
          <w:sz w:val="28"/>
          <w:szCs w:val="28"/>
        </w:rPr>
        <w:t>增值税专用发票信息</w:t>
      </w: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>（请填写完整）</w:t>
      </w:r>
    </w:p>
    <w:tbl>
      <w:tblPr>
        <w:tblStyle w:val="24"/>
        <w:tblW w:w="9923" w:type="dxa"/>
        <w:tblInd w:w="-433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51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公司名称（全称）：</w:t>
            </w:r>
          </w:p>
        </w:tc>
        <w:tc>
          <w:tcPr>
            <w:tcW w:w="751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20"/>
              </w:tabs>
              <w:wordWrap w:val="0"/>
              <w:autoSpaceDE/>
              <w:autoSpaceDN/>
              <w:spacing w:before="0" w:after="0" w:line="360" w:lineRule="auto"/>
              <w:ind w:right="18" w:firstLine="0"/>
              <w:jc w:val="both"/>
              <w:rPr>
                <w:rFonts w:hint="default" w:ascii="MS+Sans+Serif" w:hAnsi="MS+Sans+Serif" w:eastAsia="MS+Sans+Serif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纳税人识别号：</w:t>
            </w:r>
          </w:p>
        </w:tc>
        <w:tc>
          <w:tcPr>
            <w:tcW w:w="751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公司地址、</w:t>
            </w:r>
            <w:r>
              <w:rPr>
                <w:rFonts w:hint="default" w:ascii="宋体" w:hAnsi="Times New Roman" w:eastAsia="Times New Roman"/>
                <w:b/>
                <w:color w:val="FF0000"/>
                <w:position w:val="0"/>
                <w:sz w:val="21"/>
                <w:szCs w:val="21"/>
              </w:rPr>
              <w:t>电 话</w:t>
            </w:r>
            <w:r>
              <w:rPr>
                <w:rFonts w:hint="default" w:ascii="宋体" w:hAnsi="Times New Roman" w:eastAsia="Times New Roman"/>
                <w:color w:val="FF0000"/>
                <w:position w:val="0"/>
                <w:sz w:val="21"/>
                <w:szCs w:val="21"/>
              </w:rPr>
              <w:t>*</w:t>
            </w: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：</w:t>
            </w:r>
          </w:p>
        </w:tc>
        <w:tc>
          <w:tcPr>
            <w:tcW w:w="751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银行名称 及</w:t>
            </w:r>
            <w:r>
              <w:rPr>
                <w:rFonts w:hint="default" w:ascii="宋体" w:hAnsi="Times New Roman" w:eastAsia="Times New Roman"/>
                <w:b/>
                <w:color w:val="FF0000"/>
                <w:position w:val="0"/>
                <w:sz w:val="21"/>
                <w:szCs w:val="21"/>
              </w:rPr>
              <w:t>账号</w:t>
            </w:r>
            <w:r>
              <w:rPr>
                <w:rFonts w:hint="default" w:ascii="宋体" w:hAnsi="Times New Roman" w:eastAsia="Times New Roman"/>
                <w:color w:val="FF0000"/>
                <w:position w:val="0"/>
                <w:sz w:val="21"/>
                <w:szCs w:val="21"/>
              </w:rPr>
              <w:t>*</w:t>
            </w: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：</w:t>
            </w:r>
          </w:p>
        </w:tc>
        <w:tc>
          <w:tcPr>
            <w:tcW w:w="751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联系人、联系电话：</w:t>
            </w:r>
          </w:p>
        </w:tc>
        <w:tc>
          <w:tcPr>
            <w:tcW w:w="751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1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b/>
                <w:color w:val="auto"/>
                <w:position w:val="0"/>
                <w:sz w:val="21"/>
                <w:szCs w:val="21"/>
              </w:rPr>
              <w:t>备注</w:t>
            </w:r>
          </w:p>
        </w:tc>
        <w:tc>
          <w:tcPr>
            <w:tcW w:w="751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120" w:after="0" w:line="240" w:lineRule="auto"/>
        <w:ind w:right="0" w:firstLine="0"/>
        <w:jc w:val="both"/>
        <w:rPr>
          <w:rFonts w:hint="default" w:ascii="宋体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宋体" w:hAnsi="Times New Roman" w:eastAsia="Times New Roman"/>
          <w:color w:val="FF0000"/>
          <w:position w:val="0"/>
          <w:sz w:val="21"/>
          <w:szCs w:val="21"/>
        </w:rPr>
        <w:t>注：需开增值税专用发票的公司，请提供开票资料（报名时即填写&lt;增值税专用发票信息&gt;</w:t>
      </w:r>
      <w:r>
        <w:rPr>
          <w:rFonts w:hint="default" w:ascii="宋体" w:hAnsi="宋体" w:eastAsia="宋体"/>
          <w:color w:val="FF0000"/>
          <w:position w:val="0"/>
          <w:sz w:val="21"/>
          <w:szCs w:val="21"/>
        </w:rPr>
        <w:t>）</w:t>
      </w:r>
      <w:r>
        <w:rPr>
          <w:rFonts w:hint="default" w:ascii="宋体" w:hAnsi="Times New Roman" w:eastAsia="Times New Roman"/>
          <w:color w:val="FF0000"/>
          <w:position w:val="0"/>
          <w:sz w:val="21"/>
          <w:szCs w:val="21"/>
        </w:rPr>
        <w:t>，不提供信息视为开增值税普通发票，不予更改。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highlight w:val="yellow"/>
        </w:rPr>
        <w:t>（请以word文档格式回传邮件）</w:t>
      </w:r>
    </w:p>
    <w:p>
      <w:pPr>
        <w:pStyle w:val="36"/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友情提示：应要求1类人员按时备案，否则后果自负</w:t>
      </w:r>
    </w:p>
    <w:p>
      <w:pPr>
        <w:pStyle w:val="36"/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420" w:right="0" w:firstLine="843"/>
        <w:jc w:val="both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同一公司人员受训不能同时承担1类、3类人员职责。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+Sans+Serif">
    <w:altName w:val="Microsoft YaHei UI Light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2986345"/>
    <w:rsid w:val="07377D72"/>
    <w:rsid w:val="0F861F90"/>
    <w:rsid w:val="176564F8"/>
    <w:rsid w:val="67E56B86"/>
    <w:rsid w:val="68790F66"/>
    <w:rsid w:val="73CF0AD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name="header"/>
    <w:lsdException w:qFormat="1"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qFormat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footer"/>
    <w:basedOn w:val="1"/>
    <w:link w:val="39"/>
    <w:semiHidden/>
    <w:unhideWhenUsed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8"/>
    <w:semiHidden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basedOn w:val="1"/>
    <w:qFormat/>
    <w:uiPriority w:val="26"/>
    <w:pPr>
      <w:widowControl/>
      <w:wordWrap/>
      <w:autoSpaceDE/>
      <w:autoSpaceDN/>
      <w:ind w:firstLine="420"/>
    </w:pPr>
    <w:rPr>
      <w:rFonts w:ascii="宋体" w:hAnsi="宋体" w:eastAsia="宋体"/>
      <w:w w:val="100"/>
      <w:sz w:val="20"/>
      <w:szCs w:val="20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38">
    <w:name w:val="页眉 Char"/>
    <w:basedOn w:val="25"/>
    <w:link w:val="16"/>
    <w:semiHidden/>
    <w:qFormat/>
    <w:uiPriority w:val="153"/>
    <w:rPr>
      <w:w w:val="100"/>
      <w:sz w:val="18"/>
      <w:szCs w:val="18"/>
      <w:shd w:val="clear"/>
    </w:rPr>
  </w:style>
  <w:style w:type="character" w:customStyle="1" w:styleId="39">
    <w:name w:val="页脚 Char"/>
    <w:basedOn w:val="25"/>
    <w:link w:val="15"/>
    <w:semiHidden/>
    <w:qFormat/>
    <w:uiPriority w:val="155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</Words>
  <Characters>0</Characters>
  <Lines>1</Lines>
  <Paragraphs>1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2019-08-07T01:53:00Z</dcterms:created>
  <dc:creator>chenjiani</dc:creator>
  <cp:lastModifiedBy>辣币-小妮</cp:lastModifiedBy>
  <dcterms:modified xsi:type="dcterms:W3CDTF">2019-12-05T08:49:28Z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